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64C" w:rsidRPr="00C91360" w:rsidRDefault="004A0614" w:rsidP="005F26D3">
      <w:pPr>
        <w:pStyle w:val="p2"/>
        <w:spacing w:before="0" w:beforeAutospacing="0" w:after="0" w:afterAutospacing="0"/>
        <w:rPr>
          <w:rStyle w:val="s1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5pt;margin-top:-12.45pt;width:571.75pt;height:805.45pt;rotation:1;z-index:1;mso-position-horizontal-relative:text;mso-position-vertical:absolute;mso-position-vertical-relative:text;mso-width-relative:page;mso-height-relative:page">
            <v:imagedata r:id="rId5" o:title="" croptop="1237f" cropbottom="1568f" cropleft="4310f"/>
            <w10:wrap type="topAndBottom"/>
          </v:shape>
        </w:pict>
      </w:r>
    </w:p>
    <w:p w:rsidR="00B1564C" w:rsidRPr="000A66D8" w:rsidRDefault="00B1564C" w:rsidP="004A0614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Style w:val="s4"/>
          <w:rFonts w:ascii="Times New Roman" w:hAnsi="Times New Roman"/>
          <w:sz w:val="24"/>
          <w:szCs w:val="24"/>
        </w:rPr>
        <w:lastRenderedPageBreak/>
        <w:t>аккредитацию образовательных программ начального общего, основного общего, среднего общего образования.</w:t>
      </w:r>
    </w:p>
    <w:p w:rsidR="00B1564C" w:rsidRPr="000A66D8" w:rsidRDefault="00B1564C" w:rsidP="00135BF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Рабочая тетрадь – учебное пособие, имеющее особый дидактический аппарат, способствующий самостоятельной работе учащегося над освоением учебного предмета.</w:t>
      </w:r>
    </w:p>
    <w:p w:rsidR="00B1564C" w:rsidRPr="000A66D8" w:rsidRDefault="00B1564C" w:rsidP="00135BF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Учебно-методические материалы – совокупность материалов, в полном объеме обеспечивающих преподавание данной дисциплины (атласы, контурные карты, поурочное планирование, средства контроля знаний, справочные издания, рабочие программы и т.д.).</w:t>
      </w:r>
    </w:p>
    <w:p w:rsidR="00B1564C" w:rsidRPr="000A66D8" w:rsidRDefault="00B1564C" w:rsidP="00135BF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Средства обучения и воспитания – другие источники учебной информации, предоставляемые обучающимся в ходе образовательного процесса.</w:t>
      </w:r>
    </w:p>
    <w:p w:rsidR="00B1564C" w:rsidRPr="000A66D8" w:rsidRDefault="00B1564C" w:rsidP="006D7C96">
      <w:pPr>
        <w:shd w:val="clear" w:color="auto" w:fill="FFFFFF"/>
        <w:spacing w:after="0" w:line="240" w:lineRule="auto"/>
        <w:jc w:val="both"/>
        <w:rPr>
          <w:rStyle w:val="s4"/>
          <w:rFonts w:ascii="Times New Roman" w:hAnsi="Times New Roman"/>
          <w:sz w:val="24"/>
          <w:szCs w:val="24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1.5. Целью настоящего положения является создание условий для максимального обеспечения учебной литературой учащихся школы, повышение ответственности педагогического коллектива и семьи за правильное, рациональное использование школьных учебников, организация работы среди учащихся и их родителей по воспитанию осознанного, бережного отношения к учебнику.</w:t>
      </w:r>
      <w:r w:rsidRPr="000A66D8">
        <w:rPr>
          <w:rStyle w:val="s4"/>
          <w:rFonts w:ascii="Times New Roman" w:hAnsi="Times New Roman"/>
          <w:sz w:val="24"/>
          <w:szCs w:val="24"/>
        </w:rPr>
        <w:t xml:space="preserve"> Цели библиотеки </w:t>
      </w:r>
      <w:r>
        <w:rPr>
          <w:rStyle w:val="s4"/>
          <w:rFonts w:ascii="Times New Roman" w:hAnsi="Times New Roman"/>
          <w:sz w:val="24"/>
          <w:szCs w:val="24"/>
        </w:rPr>
        <w:t>со​относятся с целями МБОУ «Гимназия г. Азнакаево»</w:t>
      </w:r>
      <w:r w:rsidRPr="000A66D8">
        <w:rPr>
          <w:rStyle w:val="s4"/>
          <w:rFonts w:ascii="Times New Roman" w:hAnsi="Times New Roman"/>
          <w:sz w:val="24"/>
          <w:szCs w:val="24"/>
        </w:rPr>
        <w:t>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</w:t>
      </w:r>
    </w:p>
    <w:p w:rsidR="00B1564C" w:rsidRPr="000A66D8" w:rsidRDefault="00B1564C" w:rsidP="006D7C9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Style w:val="s4"/>
          <w:rFonts w:ascii="Times New Roman" w:hAnsi="Times New Roman"/>
          <w:sz w:val="24"/>
          <w:szCs w:val="24"/>
        </w:rPr>
        <w:t>свободе​ человека, любви к окружающей природе, Родине, семье, формирование здорового образа жизни.</w:t>
      </w:r>
    </w:p>
    <w:p w:rsidR="00B1564C" w:rsidRPr="000A66D8" w:rsidRDefault="00B1564C" w:rsidP="00BD31D4">
      <w:pPr>
        <w:pStyle w:val="p8"/>
        <w:spacing w:before="0" w:beforeAutospacing="0" w:after="0" w:afterAutospacing="0"/>
        <w:jc w:val="both"/>
      </w:pPr>
      <w:r w:rsidRPr="000A66D8">
        <w:rPr>
          <w:rStyle w:val="s4"/>
        </w:rPr>
        <w:t>1.</w:t>
      </w:r>
      <w:proofErr w:type="gramStart"/>
      <w:r w:rsidRPr="000A66D8">
        <w:rPr>
          <w:rStyle w:val="s4"/>
        </w:rPr>
        <w:t>6.Организация</w:t>
      </w:r>
      <w:proofErr w:type="gramEnd"/>
      <w:r w:rsidRPr="000A66D8">
        <w:rPr>
          <w:rStyle w:val="s4"/>
        </w:rPr>
        <w:t xml:space="preserve"> обслуживания участников образовательного процесса производится в соответствии с правилами техники без</w:t>
      </w:r>
      <w:r>
        <w:rPr>
          <w:rStyle w:val="s4"/>
        </w:rPr>
        <w:t>о</w:t>
      </w:r>
      <w:r w:rsidRPr="000A66D8">
        <w:rPr>
          <w:rStyle w:val="s4"/>
        </w:rPr>
        <w:t>пасности и противопожарными, санитарно-гигиеническими требованиями.</w:t>
      </w:r>
    </w:p>
    <w:p w:rsidR="00B1564C" w:rsidRPr="000A66D8" w:rsidRDefault="00B1564C" w:rsidP="00C91360">
      <w:pPr>
        <w:shd w:val="clear" w:color="auto" w:fill="FFFFFF"/>
        <w:spacing w:after="0" w:line="240" w:lineRule="auto"/>
        <w:ind w:left="1260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Формирование фонда учебников</w:t>
      </w:r>
    </w:p>
    <w:p w:rsidR="00B1564C" w:rsidRPr="000A66D8" w:rsidRDefault="00B1564C" w:rsidP="00DA54CF">
      <w:pPr>
        <w:pStyle w:val="p17"/>
        <w:spacing w:before="0" w:beforeAutospacing="0" w:after="0" w:afterAutospacing="0"/>
        <w:jc w:val="both"/>
        <w:rPr>
          <w:rStyle w:val="s4"/>
        </w:rPr>
      </w:pPr>
      <w:r w:rsidRPr="000A66D8">
        <w:rPr>
          <w:color w:val="000000"/>
        </w:rPr>
        <w:t xml:space="preserve">  2.1. Комплектование учебного фонда библиотеки школы ведется на основе Списка учебников, учебных</w:t>
      </w:r>
      <w:r>
        <w:rPr>
          <w:color w:val="000000"/>
        </w:rPr>
        <w:t xml:space="preserve"> </w:t>
      </w:r>
      <w:proofErr w:type="gramStart"/>
      <w:r w:rsidRPr="000A66D8">
        <w:rPr>
          <w:color w:val="000000"/>
        </w:rPr>
        <w:t>пособий,  применяемых</w:t>
      </w:r>
      <w:proofErr w:type="gramEnd"/>
      <w:r w:rsidRPr="000A66D8">
        <w:rPr>
          <w:color w:val="000000"/>
        </w:rPr>
        <w:t xml:space="preserve"> в образовательном процессе Учреждения. Данный список составляется ежегодно в соответствии с образовательными программами, реализуемыми в школе, учебным планом школы </w:t>
      </w:r>
      <w:proofErr w:type="gramStart"/>
      <w:r w:rsidRPr="000A66D8">
        <w:rPr>
          <w:color w:val="000000"/>
        </w:rPr>
        <w:t>и  Федеральным</w:t>
      </w:r>
      <w:proofErr w:type="gramEnd"/>
      <w:r w:rsidRPr="000A66D8">
        <w:rPr>
          <w:color w:val="000000"/>
        </w:rPr>
        <w:t xml:space="preserve"> перечнем учебников, рекомендованных и допущенных Министерством образования и науки РФ для использования в образовательном процессе  на принципах системного, планового подхода с учетом перспективы и преемственности реализации образовательных программ.</w:t>
      </w:r>
    </w:p>
    <w:p w:rsidR="00B1564C" w:rsidRPr="000A66D8" w:rsidRDefault="00B1564C" w:rsidP="00C91360">
      <w:pPr>
        <w:pStyle w:val="p17"/>
        <w:spacing w:before="0" w:beforeAutospacing="0" w:after="0" w:afterAutospacing="0"/>
        <w:jc w:val="both"/>
      </w:pPr>
      <w:r w:rsidRPr="000A66D8">
        <w:rPr>
          <w:rStyle w:val="s4"/>
        </w:rPr>
        <w:t xml:space="preserve"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среднего общего образования организациями, осуществляющими образовательную деятельность, включает в себя перечни учебников, рекомендуемых к использованию при реализации обязательной части основной образовательной программы и части, формируемой участниками образовательных отношений, в том числе учебников, обеспечивающих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языке. 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Школа самостоятельна в выборе и определении:</w:t>
      </w:r>
    </w:p>
    <w:p w:rsidR="00B1564C" w:rsidRPr="000A66D8" w:rsidRDefault="00B1564C" w:rsidP="00945024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комплекта учебников, учебных пособий, учебно-методических материалов, обеспечивающих преподавание учебного предмета, курса, дисциплины (модуля);</w:t>
      </w:r>
    </w:p>
    <w:p w:rsidR="00B1564C" w:rsidRPr="000A66D8" w:rsidRDefault="00B1564C" w:rsidP="00945024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средств обучения и воспитания. Выбор средств обучения и воспитания определяется спецификой содержания и формой организации образовательного процесса.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Фонд учебной литературы комплектуется на средства бюджетных ассигнований федерального, регионального 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местного бюджета, а также иных источников, не запрещенных законодательством РФ.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Непосредственное руководство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и  контроль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   работы по созданию и своевременному пополнению библиотечного фонда школьных учебников осуществляет руководитель образовательного учреждения.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Допускается использование учебно-методических комплектов, входящих в Федеральный перечень учебников, согласованных на педагогическом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совете  и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утвержденных приказом директора школы.  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эффективной  организации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образовательного процесса используется учебно-методическое обеспечение из одной предметно-методической линии.</w:t>
      </w:r>
    </w:p>
    <w:p w:rsidR="00B1564C" w:rsidRPr="000A66D8" w:rsidRDefault="00B1564C" w:rsidP="00C9136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2.7. Процесс работы по формированию фонда учебной литературы включает следующие этапы:</w:t>
      </w:r>
    </w:p>
    <w:p w:rsidR="00B1564C" w:rsidRPr="000A66D8" w:rsidRDefault="00B1564C" w:rsidP="00945024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работа педагогического коллектива с Федеральным перечнем учебников, рекомендованных (допущенных) к использованию в образовательных учреждениях;</w:t>
      </w:r>
    </w:p>
    <w:p w:rsidR="00B1564C" w:rsidRPr="000A66D8" w:rsidRDefault="00B1564C" w:rsidP="00945024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подготовка списка учебников, планируемых к использованию в новом учебном году;</w:t>
      </w:r>
    </w:p>
    <w:p w:rsidR="00B1564C" w:rsidRPr="000A66D8" w:rsidRDefault="00B1564C" w:rsidP="00945024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предоставление списка учебников педагогическому совету на согласование и утверждение;</w:t>
      </w:r>
    </w:p>
    <w:p w:rsidR="00B1564C" w:rsidRPr="000A66D8" w:rsidRDefault="00B1564C" w:rsidP="00945024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диагностика уровня обеспеченности учащихся учебной литературой на следующий учебный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год,  составление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перспективного плана комплектования учебного фонда;</w:t>
      </w:r>
    </w:p>
    <w:p w:rsidR="00B1564C" w:rsidRPr="000A66D8" w:rsidRDefault="00B1564C" w:rsidP="00945024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оформление заказа учебников и учебных пособий в соответствии с утвержденным списком учебников и планом комплектования;</w:t>
      </w:r>
    </w:p>
    <w:p w:rsidR="00B1564C" w:rsidRPr="000A66D8" w:rsidRDefault="00B1564C" w:rsidP="009D6C24">
      <w:pPr>
        <w:pStyle w:val="p20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0A66D8">
        <w:rPr>
          <w:color w:val="000000"/>
        </w:rPr>
        <w:t>прием и учет вновь поступившей учебной литературы в библиотеке;</w:t>
      </w:r>
    </w:p>
    <w:p w:rsidR="00B1564C" w:rsidRPr="005F26D3" w:rsidRDefault="00B1564C" w:rsidP="005F26D3">
      <w:pPr>
        <w:pStyle w:val="p20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0A66D8">
        <w:rPr>
          <w:rStyle w:val="s4"/>
        </w:rPr>
        <w:t xml:space="preserve"> размещает информацию на сайте школы на период летних каникул для обучающихся и их родителей (законных представителей) со списками учебников.</w:t>
      </w:r>
    </w:p>
    <w:p w:rsidR="00B1564C" w:rsidRPr="000A66D8" w:rsidRDefault="00B1564C" w:rsidP="00C91360">
      <w:pPr>
        <w:shd w:val="clear" w:color="auto" w:fill="FFFFFF"/>
        <w:spacing w:after="0" w:line="240" w:lineRule="auto"/>
        <w:ind w:left="1184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Порядок учета фонда учебной литературы</w:t>
      </w:r>
    </w:p>
    <w:p w:rsidR="00B1564C" w:rsidRPr="000A66D8" w:rsidRDefault="00B1564C" w:rsidP="00C91360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Библиотечный фонд школьных учебников учитывается и хранится отдельно от основного фонда школьной библиотеки.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К библиотечному фонду учебной литературы относятся: учебники, учебные пособия, орфографические словари, математические таблицы, сборники упражнений и задач, практикумы, книги для чтения, хрестоматии, рабочие тетради, атласы, контурные карты.</w:t>
      </w:r>
    </w:p>
    <w:p w:rsidR="00B1564C" w:rsidRPr="000A66D8" w:rsidRDefault="00B1564C" w:rsidP="00777C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3.2. Учёт библиотечного фонда учебной литературы отражает поступление, выбытие, общую величину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фонда  учебников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и служит основой его правильного формирования, целевого использования и сохранности, осуществления контроля за наличием и движением учебников.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Учет библиотечного фонда школьных учебников организуется в соответствии с основными положениями Методических рекомендаций по применению «Инструкции об учете библиотечного фонда в библиотеках образовательных учреждений», утвержденных Приказом Министерства образования от 24.08.2000 №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2488..</w:t>
      </w:r>
      <w:proofErr w:type="gramEnd"/>
    </w:p>
    <w:p w:rsidR="00B1564C" w:rsidRPr="000A66D8" w:rsidRDefault="00B1564C" w:rsidP="005F26D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Все операции по учёту производятся педагогом-библиотекарем, стоимостный учёт ведётся бухгалтерией, обслуживающей школу. Инвентаризация учебного фонда и сверка данных библиотеки и бухгалтерии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проводится  ежегодно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Учёт учебной литературы осуществляется групповым способом и ведется в «Книге суммарного учёта» (далее - КСУ).  КСУ учебников хранится в библиотеке постоянно.</w:t>
      </w:r>
      <w:r w:rsidR="004A06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КСУ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состоит из трех частей: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Часть 1. Поступление в фонд. В эту часть записывается общее количество поступивших учебников и их стоимость с обязательным указанием номера и даты сопроводительного документа. Номер записи ежегодно начинается с № 1 и идёт по порядку поступлений.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Часть 2. Выбытие из фонда. В этой части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Часть 3. Итоги учёта движения фондов. В третьей части записываются итоги движения фонда учебников:</w:t>
      </w:r>
    </w:p>
    <w:p w:rsidR="00B1564C" w:rsidRPr="000A66D8" w:rsidRDefault="00B1564C" w:rsidP="005F26D3">
      <w:pPr>
        <w:numPr>
          <w:ilvl w:val="0"/>
          <w:numId w:val="22"/>
        </w:num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общее количество поступивших учебников за текущий год, на сумму;</w:t>
      </w:r>
    </w:p>
    <w:p w:rsidR="00B1564C" w:rsidRPr="000A66D8" w:rsidRDefault="00B1564C" w:rsidP="005F26D3">
      <w:pPr>
        <w:numPr>
          <w:ilvl w:val="0"/>
          <w:numId w:val="22"/>
        </w:num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общее количество выбывших учебников за текущий год, на сумму;</w:t>
      </w:r>
    </w:p>
    <w:p w:rsidR="00B1564C" w:rsidRPr="000A66D8" w:rsidRDefault="00B1564C" w:rsidP="005F26D3">
      <w:pPr>
        <w:numPr>
          <w:ilvl w:val="0"/>
          <w:numId w:val="22"/>
        </w:numPr>
        <w:shd w:val="clear" w:color="auto" w:fill="FFFFFF"/>
        <w:spacing w:after="0" w:line="240" w:lineRule="auto"/>
        <w:ind w:right="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общее количество учебников, состоящих     на учете на 1 января последующего года, на сумму.</w:t>
      </w:r>
    </w:p>
    <w:p w:rsidR="00B1564C" w:rsidRPr="000A66D8" w:rsidRDefault="00B1564C" w:rsidP="005F26D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3.5. Индивидуальный (групповой) учёт учебников осуществляется в картотеке учёта учебников на каталожных карточках стандартного размера. На карточке указывается регистрационный номер, библиографическое описание учебника, сведения о количестве поступивших учебников с указанием цены. При неоднократном поступлении учебника, не имеющем отличий, кроме года издания и цены, все поступления заносятся на единую карточку. Если же в учебнике внесены дополнения и изменения, то на него заводится новая карточка. Карточки расставляются в учётную картотеку по классам, а внутри классов − по предметам. После списания всех учебников карточки изымаются из картотеки.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3.6. Учёту подлежат все виды учебников и учебных пособий. Рабочие тетради, дидактические материалы, таблицы, прописи, контурные карты, атласы являются документами временного характера. Их учёт производится в «Тетради учёта документов временного пользования».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3.7. Учебники, утерянные и принятые взамен, учитываются в «Тетради учёта утерянных и принятых взамен учебников». Взамен утерянных или испорченных учебников принимаются учебники того же названия, автора и издательства.</w:t>
      </w:r>
    </w:p>
    <w:p w:rsidR="00B1564C" w:rsidRPr="000A66D8" w:rsidRDefault="00B1564C" w:rsidP="005F26D3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3.8.</w:t>
      </w: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Списание учебников проводится по мере необходимости в течение года. На каждый вид списания («Ветхие», «Устаревшие по содержанию») составляется акт в 2-х экземплярах, который подписывается комиссией и утверждается директором школы. Один экземпляр акта хранится в библиотеке, другой передаётся под расписку в бухгалтерию, которая производит списание с баланса школы указанной в акте стоимости учебников. Списанные по акту учебники сдаются в соответствующие организации по заготовке вторичного сырья. </w:t>
      </w:r>
    </w:p>
    <w:p w:rsidR="00B1564C" w:rsidRPr="000A66D8" w:rsidRDefault="00B1564C" w:rsidP="00945024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3.9. Часть учебников, находящихся в удовлетворительном состоянии, после списания может выдаваться учащимся для подготовки к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экзаменам,  передаваться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учебные кабинеты или использованы для ремонта других учебников.</w:t>
      </w:r>
    </w:p>
    <w:p w:rsidR="00B1564C" w:rsidRPr="000A66D8" w:rsidRDefault="00B1564C" w:rsidP="00777C98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Порядок выдачи учебников</w:t>
      </w:r>
    </w:p>
    <w:p w:rsidR="00B1564C" w:rsidRPr="000A66D8" w:rsidRDefault="00B1564C" w:rsidP="00777C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4.1. Порядок пользования учебной литературой определяется Положением о библиотеке, Правилами пользования библиотекой и данным Положением.</w:t>
      </w:r>
    </w:p>
    <w:p w:rsidR="00B1564C" w:rsidRPr="000A66D8" w:rsidRDefault="00B1564C" w:rsidP="00777C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4.2. К обучающимся, осваивающим основные образовательные программы в пределах федеральных государственных образовательных стандартов, относятся:</w:t>
      </w:r>
    </w:p>
    <w:p w:rsidR="00B1564C" w:rsidRPr="000A66D8" w:rsidRDefault="00B1564C" w:rsidP="00945024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обучающиеся, осваивающие программу начального общего образования;</w:t>
      </w:r>
    </w:p>
    <w:p w:rsidR="00B1564C" w:rsidRPr="000A66D8" w:rsidRDefault="00B1564C" w:rsidP="00945024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обучающиеся, осваивающие программу основного общего образования;</w:t>
      </w:r>
    </w:p>
    <w:p w:rsidR="00B1564C" w:rsidRPr="000A66D8" w:rsidRDefault="00B1564C" w:rsidP="00945024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обучающиеся, осваивающие программу среднего общего образования.</w:t>
      </w:r>
    </w:p>
    <w:p w:rsidR="00B1564C" w:rsidRPr="000A66D8" w:rsidRDefault="00B1564C" w:rsidP="00777C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Гимназия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бесплатно обеспечивает обучающихся учебниками, учебными и учебно-методическими пособиями в соответствии с федеральным перечнем учебников, рекомендованных (допущенных) к использованию при реализации имеющих аккредитацию образовательных программ начального общего, основного общего, среднего общего образования в пределах федеральных государственных образовательных стандартов. Обеспечение обучающихся указанными изданиями осуществляется за счет изд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аний, имеющихся в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фонде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библиотеки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. Библиотечный фонд ежегодно пополняется необходимыми учебниками, учебными пособиями.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4.4. Библиотечный ф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онд «Гимназии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г.Азнакаево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обновляется в соответствии с требованиями федеральных государственных образовательных стандартов и федеральным перечнем учебников. Проведение системной работы по списанию учебных пособий и учебников из библиотечного фонда образовательной организации, в том числе и по причине частичной либо полной утраты потребительских свойств, ветхости, дефектности, устарелости по содержанию, </w:t>
      </w:r>
      <w:proofErr w:type="spell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непрофильности</w:t>
      </w:r>
      <w:proofErr w:type="spell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относится к компетенции образовательной организации. Таким образом, использование учебников из федерального перечня возможно до внесения изменений в федеральный перечень учебников или до полной утраты потребительских свойств учебника.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Учебно-методические материалы и рабочие тетради, необходимые обучающимся для освоения учебных предметов, курсов, дисциплин, соответствующих   федеральным государственным образовательным стандартам, родители (законные представители) приобретают самостоятельно.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4.6. Детям-инвалидам и детям с ограниченными возможностями здоровья, обучающимся на дому по основным общеобразовательным программам с использованием дистанционных образовательных технологий на период получения образования учебники предоставляются в пользование бесплатно.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4.7. Учебники, учебные пособия и учебно-методические материалы (рабочие программы, поурочное планирование, методические пособия для личного пользования учителя школы приобретают самостоятельно. Если данные издания имеются в наличии в фонде библиотеки, учителя обеспечиваются ими в единичном экземпляре бесплатно.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Учебники, учебные пособия предоставляются обучающимся школы в личное пользование по одному комплекту сроком на один год независимо от того, на какой срок обучения они рассчитаны. Второй комплект учебников может быть выдан по заявлению родителей в связи с ухудшением здоровья обучающегося при наличии свободных экземпляров в библиотеке.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Перед началом учебного года библиотекарь выдает учебники на класс</w:t>
      </w: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классным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руководителям 1-4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классов и учащимся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5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-11 классов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 графику, утвержденному директором школы. Выдача учебной литературы классным руководителям фиксируется в «Книге выдачи учебников» и подтверждается подписью классного руководителя. 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Обучающиеся школы получают учебники и учебные пособия из фонда библиотеки у классных руководителей в начале учебного года. Выдача учебников и учебных пособий обучающимся 1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-4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классов фиксируется классными руководителями в «Ведомос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ти выдачи и возврата учебников»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которые  х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ранятся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библиотеке, учащиеся 5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-11-х классов получают учебники самостоятельно, фиксируются в формуляре читателя. Классные руководители 1-11 классов проводят беседу-инструктаж обучающихся своего класса и их родителей (законных представителей) о правилах пользования учебниками.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исключительных случаях учащиеся (должники, вновь прибывшие, а также для подготовки к ОГЭ и ЕГЭ, на летнее обучение) получают учебники у библиотекаря. Учебники для подготовки к ОГЭ и ЕГЭ обучающимся 9-х и 11-х классов и вновь прибывшим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выдаются  при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наличии их в библиотеке. Выдача необходимых учебников на летний период фиксируется в читательских формулярах под личную подпись учащихся.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4.12.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Учебники могут быть выданы как новые, так и использованные ранее. В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течение  одной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недели обучающиеся должны просмотреть все учебники и учебные пособия, выданные им в личное пользование. При обнаружении дефектов, мешающих восприятию учебного материала (отсутствия листов, порчи текста) обучающийся или его родители (законные представители) могут обратиться в библиотеку для замены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его  другим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Учебник может быть заменен при его наличии в фонде библиотеки. По истечении указанного срока претензии по внешнему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виду  и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  качеству  учебника библиотекой не принимаются, а ответственность за обнаруженные дефекты в сдаваемых учебниках несет тот  учащийся, который ими пользовался.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конце учебного года и при переходе обучающегося в течение учебного года из школы в другую образовательную организацию учебники, учебные пособия, предоставленные </w:t>
      </w:r>
      <w:proofErr w:type="gram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  личное</w:t>
      </w:r>
      <w:proofErr w:type="gramEnd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пользование обучающихся, возвращаются в библиотеку школы. В случае порчи или утери учебника, учебного или учебно-методического пособия, предоставленного обучающемуся в личное пользование, родители (законные представители) обязаны возместить ущерб и вернуть в библиотеку новый учебник.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Учащиеся выпускных классов перед получением документа об окончании школы обязаны полностью рассчитаться с библиотекой (по обходному листу).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Возврат учебнико</w:t>
      </w: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 конце учебного года осуществляется по графику, составленному педагогом-библиотекарем и утвержденному директором школы. Прием учебников производится:</w:t>
      </w:r>
    </w:p>
    <w:p w:rsidR="00B1564C" w:rsidRPr="000A66D8" w:rsidRDefault="00B1564C" w:rsidP="00945024">
      <w:pPr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от обучающихся 1 – 4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классными руководителями;</w:t>
      </w:r>
    </w:p>
    <w:p w:rsidR="00B1564C" w:rsidRPr="000A66D8" w:rsidRDefault="00B1564C" w:rsidP="00945024">
      <w:pPr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от обучающихся 5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- 11 классов – педагогом-библиотекарем совместно с классными руководителями.  Классный руководитель обеспечивает 100% явку учащихся со всеми учебниками в соответствии с графиком.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4.16.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Учащиеся обязаны сдать учебники в школьную библиотеку в состоянии, соответствующем единым требованиям по их использованию и сохранности.</w:t>
      </w:r>
    </w:p>
    <w:p w:rsidR="00B1564C" w:rsidRPr="000A66D8" w:rsidRDefault="00B1564C" w:rsidP="0079771F">
      <w:pPr>
        <w:numPr>
          <w:ilvl w:val="0"/>
          <w:numId w:val="29"/>
        </w:numPr>
        <w:shd w:val="clear" w:color="auto" w:fill="FFFFFF"/>
        <w:spacing w:after="0" w:line="240" w:lineRule="auto"/>
        <w:ind w:left="644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Обеспечение сохранности библиотечного фонда школьных учебников.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Сохранность фонда обеспечивается созданием оптимальных условий хранения и использования учебников, а также охраной их от порчи и хищений.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Хранение учебников осуществляется согласно действующим Инструкциям по охране труда и пожарной безопасности.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Фонд учебников располагается и учитывается отдельно от основного фонда.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Ответственность за организацию сохранности фонда учебников возлагается на директора школы и педагога-библиотекаря.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Ответственность за состояние и сохранность выданных учебников в течение учебного года несут обучающиеся, пользующиеся этим фондом. Они же, при необходимости, осуществляют ремонт.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 случае утери или порчи учебника родители (законные представители)</w:t>
      </w: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возмещают нанесенный ущерб в соответствии с действующим законодательством.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5.7.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 целях контроля за сохранностью учебников обучающимися 2 раза в год (сентябрь и апрель) библиотекой проводятся выборочные рейды по проверке состояния учебников. Сведения о результатах рейда доводятся до классного руководителя, при необходимости до завуча по УВР. По результатам проверки составляется акт.</w:t>
      </w:r>
    </w:p>
    <w:p w:rsidR="00B1564C" w:rsidRPr="000A66D8" w:rsidRDefault="00B1564C" w:rsidP="0079771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5.8.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Критерии по проверке состояния учебников:</w:t>
      </w:r>
    </w:p>
    <w:p w:rsidR="00B1564C" w:rsidRPr="000A66D8" w:rsidRDefault="00B1564C" w:rsidP="00945024">
      <w:pPr>
        <w:numPr>
          <w:ilvl w:val="0"/>
          <w:numId w:val="31"/>
        </w:numPr>
        <w:shd w:val="clear" w:color="auto" w:fill="FFFFFF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Наличие записи о принадлежности учебника учащемуся;</w:t>
      </w:r>
    </w:p>
    <w:p w:rsidR="00B1564C" w:rsidRPr="000A66D8" w:rsidRDefault="00B1564C" w:rsidP="00945024">
      <w:pPr>
        <w:numPr>
          <w:ilvl w:val="0"/>
          <w:numId w:val="31"/>
        </w:numPr>
        <w:shd w:val="clear" w:color="auto" w:fill="FFFFFF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Наличие всех учебников на момент проверки (согласно расписанию уроков);</w:t>
      </w:r>
    </w:p>
    <w:p w:rsidR="00B1564C" w:rsidRPr="000A66D8" w:rsidRDefault="00B1564C" w:rsidP="00945024">
      <w:pPr>
        <w:numPr>
          <w:ilvl w:val="0"/>
          <w:numId w:val="31"/>
        </w:numPr>
        <w:shd w:val="clear" w:color="auto" w:fill="FFFFFF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Наличие обложек на учебниках;</w:t>
      </w:r>
    </w:p>
    <w:p w:rsidR="00B1564C" w:rsidRPr="000A66D8" w:rsidRDefault="00B1564C" w:rsidP="00945024">
      <w:pPr>
        <w:numPr>
          <w:ilvl w:val="0"/>
          <w:numId w:val="31"/>
        </w:numPr>
        <w:shd w:val="clear" w:color="auto" w:fill="FFFFFF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Внешний вид учебника (отсутствие грязи, надписей, помятостей, порезов, рваных страниц, повреждений переплётов в учебниках);</w:t>
      </w:r>
    </w:p>
    <w:p w:rsidR="00B1564C" w:rsidRPr="000A66D8" w:rsidRDefault="00B1564C" w:rsidP="00945024">
      <w:pPr>
        <w:numPr>
          <w:ilvl w:val="0"/>
          <w:numId w:val="31"/>
        </w:numPr>
        <w:shd w:val="clear" w:color="auto" w:fill="FFFFFF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Для 1 – 4 классов - наличие закладок.</w:t>
      </w:r>
    </w:p>
    <w:p w:rsidR="00B1564C" w:rsidRPr="000A66D8" w:rsidRDefault="00B1564C" w:rsidP="005E3DC9">
      <w:pPr>
        <w:numPr>
          <w:ilvl w:val="0"/>
          <w:numId w:val="32"/>
        </w:numPr>
        <w:shd w:val="clear" w:color="auto" w:fill="FFFFFF"/>
        <w:spacing w:after="0" w:line="240" w:lineRule="auto"/>
        <w:ind w:left="644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Правила пользования учебниками для учащихся и родителей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6.1. Учащиеся имеют право получать учебники, предусмотренные образовательными программами школы, во временное пользование из фонда библиотеки бесплатно.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6.2. Учебники выдаются учащимся сроком на один год, независимо от того, на какой срок обучения они рассчитаны, без права передачи и продажи. Возврат учебников гарантируется родителями (законными представителями).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6.3. Учебники могут быть выданы как новые, так и использованные ранее. Проблемы нехватки учебников решаются через обменно-резервный фонд школ </w:t>
      </w:r>
      <w:proofErr w:type="spellStart"/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Азнакаевского</w:t>
      </w:r>
      <w:proofErr w:type="spellEnd"/>
      <w:r w:rsidR="004A06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района.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6.4. Учащиеся должны подписать каждый учебник, полученный из фонда школьной библиотеки (учебный год, фамилия, имя, класс).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6.5. Учебник должен иметь дополнительную съёмную обложку.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6.6. В учебниках нельзя писать, рисовать, загибать и вырывать страницы и т.д.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6.7. Учащиеся обязаны возвращать школьные учебники в опрятном виде, по необходимости ремонтировать их.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6.8. Учебники должны возвращаться в библиотеку в установленные сроки в конце учебного года, до летних каникул.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6.9. Выпускники (9,11 классов) обязаны рассчитаться с библиотекой по истечении срока обучения (до получения аттестата).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6.10. Учащиеся, выбывающие в течение учебного года, обязаны сдать учебники перед получением документов.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6.11. В случае порчи или утери учебников учащиеся обязаны возместить их новыми или равноценными по согласованию с работником библиотеки.</w:t>
      </w:r>
    </w:p>
    <w:p w:rsidR="00B1564C" w:rsidRPr="000A66D8" w:rsidRDefault="00B1564C" w:rsidP="0094502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6.12. Ответственность за сохранность полученных школьных учебников несут как учащиеся, так и их родители.</w:t>
      </w:r>
    </w:p>
    <w:p w:rsidR="00B1564C" w:rsidRPr="000A66D8" w:rsidRDefault="00B1564C" w:rsidP="005E3DC9">
      <w:pPr>
        <w:numPr>
          <w:ilvl w:val="0"/>
          <w:numId w:val="33"/>
        </w:numPr>
        <w:shd w:val="clear" w:color="auto" w:fill="FFFFFF"/>
        <w:spacing w:after="0" w:line="240" w:lineRule="auto"/>
        <w:ind w:left="644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Требования к использованию и обеспечению сохранности учебников.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.1.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Обучающиеся обязаны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бережно относиться к учебникам, не допускать их загрязнения и порчи, приводящих к потере информации, ухудшающих удобочитаемость, условия чтения (потеря элементов изображения, пятна, царапины, отсутствие одной или более страниц, склеивание страниц и повреждение текста или иллюстраций при раскрытии, деформация, потрепанность блока или переплета).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7.2.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При использовании учебника 1 год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он должен быть сдан в школьную библиотеку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отличном состоянии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: чистым, целым, без повреждений и потертостей корешка, углов переплета, без отрыва переплета от блока.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7.3.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При использовании учебника 2-3 года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он должен быть сдан в школьную библиотеку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хорошем состоянии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: чистым, целым, допускаются незначительные повреждения: могут быть немного потрепаны уголки переплета, корешок (но не порван).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7.4.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При использовании учебника 4-5 лет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он должен быть сдан в школьную библиотеку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удовлетворительном состоянии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пригодным для дальнейшего использования: чистым, допускается надрыв корешка (не более 1 см. от края) и переплета в месте его соединения с блоком.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7.5.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При использовании учебника 6 лет и более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он должен быть сдан в школьную библиотеку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удовлетворительном состоянии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, пригодным для дальнейшего использования: чистым, допускается надрыв корешка (не более 2-3 см от края) и переплета в месте его соединения с блоком.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7.6.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Все повреждения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должны быть 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аккуратно склеены прозрачной бумагой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либо широким прозрачным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скотчем.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7.7.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Ответственность участников образовательного процесса.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7.8.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Директор гимназии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несет ответственность за организацию работы по своевременному пополнению библиотечного фонда школьных учебников, обеспечение обучающихся учебниками, учебными пособиями, учебно-методическими материалами, средствами обучения и воспитания.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7.9.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Заместители директора школы по учебно-воспитательной работе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определяют потребность школы в учебниках, соответствующих программам обучения, осуществляют контроль за использованием педагогическими работниками в ходе образовательного процесса учебников, учебных пособий и учебно-методических материалов в соответствии со списком, определенным школой,  совместно с учителями и заведующей библиотекой осуществляет контроль за выполнением учащимися единых требований по использованию и сохранности учебников.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7.10.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Классные руководители 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несут ответственность за воспитание у учащихся бережного отношения к учебной книге, за состояние учебников и учебных пособий обучающихся своего класса в течение учебного года, своевременную выдачу (сдачу) учебников, ученых и учебно-методических пособий в библиотеку в соответствии с графиком, утвержденным директором школы.</w:t>
      </w:r>
    </w:p>
    <w:p w:rsidR="00B1564C" w:rsidRPr="000A66D8" w:rsidRDefault="00B1564C" w:rsidP="005E3D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7.11.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Педагог-библиотекарь несет ответственность за достоверность информации об обеспеченности учебниками, учебными пособиями и учебно-методическими материалами обучающихся школы, за организацию работы библиотеки по выдаче и возврату учебников, учебных пособий и учебно-методических материалов обучающимися, за сохранность библиотечного фонда учебной литературы.</w:t>
      </w:r>
    </w:p>
    <w:p w:rsidR="00B1564C" w:rsidRPr="000A66D8" w:rsidRDefault="00B1564C" w:rsidP="004A0614">
      <w:pPr>
        <w:shd w:val="clear" w:color="auto" w:fill="FFFFFF"/>
        <w:spacing w:after="0" w:line="240" w:lineRule="auto"/>
        <w:jc w:val="both"/>
      </w:pP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7.12.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A66D8">
        <w:rPr>
          <w:rFonts w:ascii="Times New Roman" w:hAnsi="Times New Roman"/>
          <w:color w:val="000000"/>
          <w:sz w:val="24"/>
          <w:szCs w:val="24"/>
          <w:lang w:eastAsia="ru-RU"/>
        </w:rPr>
        <w:t>Родители (законные представители) обучающихся несут ответственность за сохранность полученных учебников, учебных пособий и учебно-методических материалов и возмещают их утрату или порчу библиотеке школы.</w:t>
      </w:r>
      <w:bookmarkStart w:id="0" w:name="_GoBack"/>
      <w:bookmarkEnd w:id="0"/>
    </w:p>
    <w:p w:rsidR="00B1564C" w:rsidRPr="000A66D8" w:rsidRDefault="00B1564C" w:rsidP="00BD31D4">
      <w:pPr>
        <w:pStyle w:val="p20"/>
        <w:spacing w:before="0" w:beforeAutospacing="0" w:after="0" w:afterAutospacing="0"/>
        <w:jc w:val="both"/>
      </w:pPr>
    </w:p>
    <w:sectPr w:rsidR="00B1564C" w:rsidRPr="000A66D8" w:rsidSect="000A66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A7852"/>
    <w:multiLevelType w:val="multilevel"/>
    <w:tmpl w:val="7A9646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47F1CFA"/>
    <w:multiLevelType w:val="multilevel"/>
    <w:tmpl w:val="B2365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F3192"/>
    <w:multiLevelType w:val="multilevel"/>
    <w:tmpl w:val="C514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04D73"/>
    <w:multiLevelType w:val="multilevel"/>
    <w:tmpl w:val="EE9EA4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E603CEA"/>
    <w:multiLevelType w:val="multilevel"/>
    <w:tmpl w:val="43D0F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ED2382D"/>
    <w:multiLevelType w:val="hybridMultilevel"/>
    <w:tmpl w:val="C79C3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0312A"/>
    <w:multiLevelType w:val="hybridMultilevel"/>
    <w:tmpl w:val="BB74F74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13542F43"/>
    <w:multiLevelType w:val="multilevel"/>
    <w:tmpl w:val="B32C1542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8" w15:restartNumberingAfterBreak="0">
    <w:nsid w:val="153E2CAB"/>
    <w:multiLevelType w:val="multilevel"/>
    <w:tmpl w:val="BFF80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15C26172"/>
    <w:multiLevelType w:val="multilevel"/>
    <w:tmpl w:val="2F18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41005D"/>
    <w:multiLevelType w:val="multilevel"/>
    <w:tmpl w:val="53F094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16D77428"/>
    <w:multiLevelType w:val="hybridMultilevel"/>
    <w:tmpl w:val="D42404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19FB6086"/>
    <w:multiLevelType w:val="multilevel"/>
    <w:tmpl w:val="69C40E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1EFA1B01"/>
    <w:multiLevelType w:val="multilevel"/>
    <w:tmpl w:val="516632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07B36B1"/>
    <w:multiLevelType w:val="multilevel"/>
    <w:tmpl w:val="CBC01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5210D1"/>
    <w:multiLevelType w:val="hybridMultilevel"/>
    <w:tmpl w:val="C9706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361F79"/>
    <w:multiLevelType w:val="hybridMultilevel"/>
    <w:tmpl w:val="7C263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68068D"/>
    <w:multiLevelType w:val="hybridMultilevel"/>
    <w:tmpl w:val="DD4EA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0D22BA"/>
    <w:multiLevelType w:val="multilevel"/>
    <w:tmpl w:val="07D01E56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9" w15:restartNumberingAfterBreak="0">
    <w:nsid w:val="29112C99"/>
    <w:multiLevelType w:val="hybridMultilevel"/>
    <w:tmpl w:val="5E848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580F9C"/>
    <w:multiLevelType w:val="hybridMultilevel"/>
    <w:tmpl w:val="219A8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F03189"/>
    <w:multiLevelType w:val="multilevel"/>
    <w:tmpl w:val="147E8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2AD524A"/>
    <w:multiLevelType w:val="multilevel"/>
    <w:tmpl w:val="4E3267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4352361"/>
    <w:multiLevelType w:val="multilevel"/>
    <w:tmpl w:val="EBB4FA30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4" w15:restartNumberingAfterBreak="0">
    <w:nsid w:val="35122286"/>
    <w:multiLevelType w:val="multilevel"/>
    <w:tmpl w:val="4CEC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111DE4"/>
    <w:multiLevelType w:val="multilevel"/>
    <w:tmpl w:val="C624E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3C264EAD"/>
    <w:multiLevelType w:val="multilevel"/>
    <w:tmpl w:val="2AC66F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41936A31"/>
    <w:multiLevelType w:val="multilevel"/>
    <w:tmpl w:val="47E82594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Times New Roman" w:eastAsia="Times New Roman" w:hAnsi="Times New Roman"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eastAsia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Times New Roman" w:eastAsia="Times New Roman" w:hAnsi="Times New Roman"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="Times New Roman" w:eastAsia="Times New Roman" w:hAnsi="Times New Roman"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Times New Roman" w:eastAsia="Times New Roman" w:hAnsi="Times New Roman"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Times New Roman" w:eastAsia="Times New Roman" w:hAnsi="Times New Roman"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Times New Roman" w:eastAsia="Times New Roman" w:hAnsi="Times New Roman"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28" w15:restartNumberingAfterBreak="0">
    <w:nsid w:val="43C81A9F"/>
    <w:multiLevelType w:val="hybridMultilevel"/>
    <w:tmpl w:val="24C26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D86655"/>
    <w:multiLevelType w:val="multilevel"/>
    <w:tmpl w:val="268AF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0422DB"/>
    <w:multiLevelType w:val="multilevel"/>
    <w:tmpl w:val="D932CE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4DB4436C"/>
    <w:multiLevelType w:val="multilevel"/>
    <w:tmpl w:val="83A24D1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4FDE4DC5"/>
    <w:multiLevelType w:val="multilevel"/>
    <w:tmpl w:val="8D3EE6A4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3" w15:restartNumberingAfterBreak="0">
    <w:nsid w:val="53257342"/>
    <w:multiLevelType w:val="multilevel"/>
    <w:tmpl w:val="E79C08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54DF3402"/>
    <w:multiLevelType w:val="multilevel"/>
    <w:tmpl w:val="022EF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56BF21E7"/>
    <w:multiLevelType w:val="multilevel"/>
    <w:tmpl w:val="2F18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E0145C"/>
    <w:multiLevelType w:val="multilevel"/>
    <w:tmpl w:val="A468C3A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5BA1678D"/>
    <w:multiLevelType w:val="multilevel"/>
    <w:tmpl w:val="A86E19DA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ascii="Times New Roman" w:eastAsia="Times New Roman" w:hAnsi="Times New Roman" w:cs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eastAsia="Times New Roman" w:hAnsi="Times New Roman"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ascii="Times New Roman" w:eastAsia="Times New Roman" w:hAnsi="Times New Roman"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eastAsia="Times New Roman" w:hAnsi="Times New Roman"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ascii="Times New Roman" w:eastAsia="Times New Roman" w:hAnsi="Times New Roman"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eastAsia="Times New Roman" w:hAnsi="Times New Roman"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ascii="Times New Roman" w:eastAsia="Times New Roman" w:hAnsi="Times New Roman"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38" w15:restartNumberingAfterBreak="0">
    <w:nsid w:val="5CBF435E"/>
    <w:multiLevelType w:val="multilevel"/>
    <w:tmpl w:val="41E0A9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 w15:restartNumberingAfterBreak="0">
    <w:nsid w:val="5D780C33"/>
    <w:multiLevelType w:val="multilevel"/>
    <w:tmpl w:val="69D0DE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65C2088B"/>
    <w:multiLevelType w:val="multilevel"/>
    <w:tmpl w:val="F098B9F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690B1E51"/>
    <w:multiLevelType w:val="multilevel"/>
    <w:tmpl w:val="A41690D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 w15:restartNumberingAfterBreak="0">
    <w:nsid w:val="76451170"/>
    <w:multiLevelType w:val="multilevel"/>
    <w:tmpl w:val="2F18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9B7570"/>
    <w:multiLevelType w:val="multilevel"/>
    <w:tmpl w:val="141A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B50FD6"/>
    <w:multiLevelType w:val="hybridMultilevel"/>
    <w:tmpl w:val="A88439C2"/>
    <w:lvl w:ilvl="0" w:tplc="2D626742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EA269A"/>
    <w:multiLevelType w:val="multilevel"/>
    <w:tmpl w:val="11344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2A0AA9"/>
    <w:multiLevelType w:val="hybridMultilevel"/>
    <w:tmpl w:val="4FD8708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5"/>
  </w:num>
  <w:num w:numId="3">
    <w:abstractNumId w:val="6"/>
  </w:num>
  <w:num w:numId="4">
    <w:abstractNumId w:val="11"/>
  </w:num>
  <w:num w:numId="5">
    <w:abstractNumId w:val="28"/>
  </w:num>
  <w:num w:numId="6">
    <w:abstractNumId w:val="20"/>
  </w:num>
  <w:num w:numId="7">
    <w:abstractNumId w:val="17"/>
  </w:num>
  <w:num w:numId="8">
    <w:abstractNumId w:val="19"/>
  </w:num>
  <w:num w:numId="9">
    <w:abstractNumId w:val="21"/>
  </w:num>
  <w:num w:numId="10">
    <w:abstractNumId w:val="13"/>
  </w:num>
  <w:num w:numId="11">
    <w:abstractNumId w:val="40"/>
  </w:num>
  <w:num w:numId="12">
    <w:abstractNumId w:val="39"/>
  </w:num>
  <w:num w:numId="13">
    <w:abstractNumId w:val="1"/>
  </w:num>
  <w:num w:numId="14">
    <w:abstractNumId w:val="43"/>
  </w:num>
  <w:num w:numId="15">
    <w:abstractNumId w:val="33"/>
  </w:num>
  <w:num w:numId="16">
    <w:abstractNumId w:val="25"/>
  </w:num>
  <w:num w:numId="17">
    <w:abstractNumId w:val="45"/>
  </w:num>
  <w:num w:numId="18">
    <w:abstractNumId w:val="8"/>
  </w:num>
  <w:num w:numId="19">
    <w:abstractNumId w:val="42"/>
  </w:num>
  <w:num w:numId="20">
    <w:abstractNumId w:val="0"/>
  </w:num>
  <w:num w:numId="21">
    <w:abstractNumId w:val="30"/>
  </w:num>
  <w:num w:numId="22">
    <w:abstractNumId w:val="29"/>
  </w:num>
  <w:num w:numId="23">
    <w:abstractNumId w:val="22"/>
  </w:num>
  <w:num w:numId="24">
    <w:abstractNumId w:val="41"/>
  </w:num>
  <w:num w:numId="25">
    <w:abstractNumId w:val="24"/>
  </w:num>
  <w:num w:numId="26">
    <w:abstractNumId w:val="4"/>
  </w:num>
  <w:num w:numId="27">
    <w:abstractNumId w:val="14"/>
  </w:num>
  <w:num w:numId="28">
    <w:abstractNumId w:val="34"/>
  </w:num>
  <w:num w:numId="29">
    <w:abstractNumId w:val="3"/>
  </w:num>
  <w:num w:numId="30">
    <w:abstractNumId w:val="38"/>
  </w:num>
  <w:num w:numId="31">
    <w:abstractNumId w:val="2"/>
  </w:num>
  <w:num w:numId="32">
    <w:abstractNumId w:val="12"/>
  </w:num>
  <w:num w:numId="33">
    <w:abstractNumId w:val="10"/>
  </w:num>
  <w:num w:numId="34">
    <w:abstractNumId w:val="36"/>
  </w:num>
  <w:num w:numId="35">
    <w:abstractNumId w:val="26"/>
  </w:num>
  <w:num w:numId="36">
    <w:abstractNumId w:val="31"/>
  </w:num>
  <w:num w:numId="37">
    <w:abstractNumId w:val="15"/>
  </w:num>
  <w:num w:numId="38">
    <w:abstractNumId w:val="9"/>
  </w:num>
  <w:num w:numId="39">
    <w:abstractNumId w:val="35"/>
  </w:num>
  <w:num w:numId="40">
    <w:abstractNumId w:val="37"/>
  </w:num>
  <w:num w:numId="41">
    <w:abstractNumId w:val="7"/>
  </w:num>
  <w:num w:numId="42">
    <w:abstractNumId w:val="27"/>
  </w:num>
  <w:num w:numId="43">
    <w:abstractNumId w:val="23"/>
  </w:num>
  <w:num w:numId="44">
    <w:abstractNumId w:val="32"/>
  </w:num>
  <w:num w:numId="45">
    <w:abstractNumId w:val="18"/>
  </w:num>
  <w:num w:numId="46">
    <w:abstractNumId w:val="44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31D4"/>
    <w:rsid w:val="00036D34"/>
    <w:rsid w:val="000A365E"/>
    <w:rsid w:val="000A66D8"/>
    <w:rsid w:val="000F08E9"/>
    <w:rsid w:val="00135BFB"/>
    <w:rsid w:val="001C7908"/>
    <w:rsid w:val="001D5AD5"/>
    <w:rsid w:val="00200C3D"/>
    <w:rsid w:val="0035418D"/>
    <w:rsid w:val="00365451"/>
    <w:rsid w:val="00367B70"/>
    <w:rsid w:val="00384446"/>
    <w:rsid w:val="003C204D"/>
    <w:rsid w:val="004307DE"/>
    <w:rsid w:val="004A0614"/>
    <w:rsid w:val="00535782"/>
    <w:rsid w:val="00544D7C"/>
    <w:rsid w:val="005C7B43"/>
    <w:rsid w:val="005E3DC9"/>
    <w:rsid w:val="005F26D3"/>
    <w:rsid w:val="0061089B"/>
    <w:rsid w:val="006B7ACC"/>
    <w:rsid w:val="006D7C96"/>
    <w:rsid w:val="00765245"/>
    <w:rsid w:val="00777C98"/>
    <w:rsid w:val="0079756C"/>
    <w:rsid w:val="0079771F"/>
    <w:rsid w:val="008359F7"/>
    <w:rsid w:val="008755BF"/>
    <w:rsid w:val="00945024"/>
    <w:rsid w:val="009D6C24"/>
    <w:rsid w:val="00A91E13"/>
    <w:rsid w:val="00AB48B3"/>
    <w:rsid w:val="00AB5038"/>
    <w:rsid w:val="00AE0170"/>
    <w:rsid w:val="00AF7394"/>
    <w:rsid w:val="00B1564C"/>
    <w:rsid w:val="00B84861"/>
    <w:rsid w:val="00BD31D4"/>
    <w:rsid w:val="00C00EBC"/>
    <w:rsid w:val="00C91360"/>
    <w:rsid w:val="00DA54CF"/>
    <w:rsid w:val="00E475EA"/>
    <w:rsid w:val="00EB72BC"/>
    <w:rsid w:val="00EC3FA7"/>
    <w:rsid w:val="00ED739B"/>
    <w:rsid w:val="00F16CD5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638A7249"/>
  <w15:docId w15:val="{8C818509-1233-4559-952F-7EC4A5184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5AD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uiPriority w:val="99"/>
    <w:rsid w:val="00BD31D4"/>
    <w:rPr>
      <w:rFonts w:cs="Times New Roman"/>
    </w:rPr>
  </w:style>
  <w:style w:type="paragraph" w:customStyle="1" w:styleId="p4">
    <w:name w:val="p4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">
    <w:name w:val="p5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uiPriority w:val="99"/>
    <w:rsid w:val="00BD31D4"/>
    <w:rPr>
      <w:rFonts w:cs="Times New Roman"/>
    </w:rPr>
  </w:style>
  <w:style w:type="character" w:customStyle="1" w:styleId="s3">
    <w:name w:val="s3"/>
    <w:uiPriority w:val="99"/>
    <w:rsid w:val="00BD31D4"/>
    <w:rPr>
      <w:rFonts w:cs="Times New Roman"/>
    </w:rPr>
  </w:style>
  <w:style w:type="paragraph" w:customStyle="1" w:styleId="p6">
    <w:name w:val="p6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4">
    <w:name w:val="s4"/>
    <w:uiPriority w:val="99"/>
    <w:rsid w:val="00BD31D4"/>
    <w:rPr>
      <w:rFonts w:cs="Times New Roman"/>
    </w:rPr>
  </w:style>
  <w:style w:type="paragraph" w:customStyle="1" w:styleId="p7">
    <w:name w:val="p7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5">
    <w:name w:val="s5"/>
    <w:uiPriority w:val="99"/>
    <w:rsid w:val="00BD31D4"/>
    <w:rPr>
      <w:rFonts w:cs="Times New Roman"/>
    </w:rPr>
  </w:style>
  <w:style w:type="paragraph" w:customStyle="1" w:styleId="p8">
    <w:name w:val="p8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9">
    <w:name w:val="p9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0">
    <w:name w:val="p10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2">
    <w:name w:val="p12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">
    <w:name w:val="p13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4">
    <w:name w:val="p14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5">
    <w:name w:val="p15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6">
    <w:name w:val="p16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7">
    <w:name w:val="p17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8">
    <w:name w:val="p18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9">
    <w:name w:val="p19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6">
    <w:name w:val="s6"/>
    <w:uiPriority w:val="99"/>
    <w:rsid w:val="00BD31D4"/>
    <w:rPr>
      <w:rFonts w:cs="Times New Roman"/>
    </w:rPr>
  </w:style>
  <w:style w:type="paragraph" w:customStyle="1" w:styleId="p20">
    <w:name w:val="p20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7">
    <w:name w:val="s7"/>
    <w:uiPriority w:val="99"/>
    <w:rsid w:val="00BD31D4"/>
    <w:rPr>
      <w:rFonts w:cs="Times New Roman"/>
    </w:rPr>
  </w:style>
  <w:style w:type="paragraph" w:customStyle="1" w:styleId="p21">
    <w:name w:val="p21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2">
    <w:name w:val="p22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3">
    <w:name w:val="p23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8">
    <w:name w:val="s8"/>
    <w:uiPriority w:val="99"/>
    <w:rsid w:val="00BD31D4"/>
    <w:rPr>
      <w:rFonts w:cs="Times New Roman"/>
    </w:rPr>
  </w:style>
  <w:style w:type="paragraph" w:customStyle="1" w:styleId="p24">
    <w:name w:val="p24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5">
    <w:name w:val="p25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6">
    <w:name w:val="p26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7">
    <w:name w:val="p27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8">
    <w:name w:val="p28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0">
    <w:name w:val="p30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1">
    <w:name w:val="p31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2">
    <w:name w:val="p32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3">
    <w:name w:val="p33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9">
    <w:name w:val="s9"/>
    <w:uiPriority w:val="99"/>
    <w:rsid w:val="00BD31D4"/>
    <w:rPr>
      <w:rFonts w:cs="Times New Roman"/>
    </w:rPr>
  </w:style>
  <w:style w:type="paragraph" w:customStyle="1" w:styleId="p34">
    <w:name w:val="p34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0">
    <w:name w:val="s10"/>
    <w:uiPriority w:val="99"/>
    <w:rsid w:val="00BD31D4"/>
    <w:rPr>
      <w:rFonts w:cs="Times New Roman"/>
    </w:rPr>
  </w:style>
  <w:style w:type="paragraph" w:customStyle="1" w:styleId="p35">
    <w:name w:val="p35"/>
    <w:basedOn w:val="a"/>
    <w:uiPriority w:val="99"/>
    <w:rsid w:val="00BD3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rsid w:val="00367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367B70"/>
    <w:rPr>
      <w:rFonts w:ascii="Tahoma" w:hAnsi="Tahoma" w:cs="Tahoma"/>
      <w:sz w:val="16"/>
      <w:szCs w:val="16"/>
    </w:rPr>
  </w:style>
  <w:style w:type="paragraph" w:customStyle="1" w:styleId="c17">
    <w:name w:val="c17"/>
    <w:basedOn w:val="a"/>
    <w:uiPriority w:val="99"/>
    <w:rsid w:val="00135B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9D6C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3549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3189</Words>
  <Characters>18182</Characters>
  <Application>Microsoft Office Word</Application>
  <DocSecurity>0</DocSecurity>
  <Lines>151</Lines>
  <Paragraphs>42</Paragraphs>
  <ScaleCrop>false</ScaleCrop>
  <Company>Your Company Name</Company>
  <LinksUpToDate>false</LinksUpToDate>
  <CharactersWithSpaces>21329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17</cp:revision>
  <cp:lastPrinted>2019-03-09T04:41:00Z</cp:lastPrinted>
  <dcterms:created xsi:type="dcterms:W3CDTF">2018-12-14T05:49:00Z</dcterms:created>
  <dcterms:modified xsi:type="dcterms:W3CDTF">2019-03-09T14:53:00Z</dcterms:modified>
</cp:coreProperties>
</file>